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A3" w:rsidRDefault="00B34BA3"/>
    <w:tbl>
      <w:tblPr>
        <w:tblStyle w:val="a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821"/>
        <w:gridCol w:w="1821"/>
        <w:gridCol w:w="1821"/>
        <w:gridCol w:w="1820"/>
        <w:gridCol w:w="1821"/>
        <w:gridCol w:w="1821"/>
        <w:gridCol w:w="1821"/>
      </w:tblGrid>
      <w:tr w:rsidR="00B34BA3" w:rsidTr="00AA77B6">
        <w:trPr>
          <w:trHeight w:val="1400"/>
        </w:trPr>
        <w:tc>
          <w:tcPr>
            <w:tcW w:w="1820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Unit –Time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BC Big Ideas (Understand)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BC Curricular Competencies (Do)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BC Content (Know)</w:t>
            </w:r>
          </w:p>
        </w:tc>
        <w:tc>
          <w:tcPr>
            <w:tcW w:w="1820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Instructional Strategies/ Learning Activities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Materials &amp; Resources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Assessment Methods/Assessment Date</w:t>
            </w:r>
          </w:p>
        </w:tc>
        <w:tc>
          <w:tcPr>
            <w:tcW w:w="1821" w:type="dxa"/>
          </w:tcPr>
          <w:p w:rsidR="00B34BA3" w:rsidRDefault="00A70A73">
            <w:pPr>
              <w:jc w:val="center"/>
              <w:rPr>
                <w:b/>
              </w:rPr>
            </w:pPr>
            <w:r>
              <w:rPr>
                <w:b/>
              </w:rPr>
              <w:t>Key Vocabulary</w:t>
            </w:r>
          </w:p>
        </w:tc>
      </w:tr>
      <w:tr w:rsidR="00B34BA3" w:rsidTr="00AA77B6">
        <w:trPr>
          <w:trHeight w:val="3240"/>
        </w:trPr>
        <w:tc>
          <w:tcPr>
            <w:tcW w:w="1820" w:type="dxa"/>
          </w:tcPr>
          <w:p w:rsidR="00B34BA3" w:rsidRDefault="00A70A73">
            <w:pPr>
              <w:rPr>
                <w:b/>
              </w:rPr>
            </w:pPr>
            <w:r>
              <w:rPr>
                <w:b/>
              </w:rPr>
              <w:t>Roles and Responsibilities</w:t>
            </w:r>
          </w:p>
          <w:p w:rsidR="00B34BA3" w:rsidRDefault="00B34BA3">
            <w:pPr>
              <w:rPr>
                <w:b/>
              </w:rPr>
            </w:pPr>
          </w:p>
          <w:p w:rsidR="00B34BA3" w:rsidRPr="00AA77B6" w:rsidRDefault="00A70A73">
            <w:r w:rsidRPr="00AA77B6">
              <w:t xml:space="preserve">(Ongoing throughout the year) </w:t>
            </w:r>
          </w:p>
        </w:tc>
        <w:tc>
          <w:tcPr>
            <w:tcW w:w="1821" w:type="dxa"/>
          </w:tcPr>
          <w:p w:rsidR="00B34BA3" w:rsidRDefault="00A70A73">
            <w:bookmarkStart w:id="0" w:name="_1uhjcmueb798" w:colFirst="0" w:colLast="0"/>
            <w:bookmarkEnd w:id="0"/>
            <w:r>
              <w:t xml:space="preserve">* Practising </w:t>
            </w:r>
            <w:r>
              <w:rPr>
                <w:b/>
              </w:rPr>
              <w:t>respectful</w:t>
            </w:r>
            <w:r>
              <w:t xml:space="preserve">, </w:t>
            </w:r>
            <w:r>
              <w:rPr>
                <w:b/>
              </w:rPr>
              <w:t>ethical, inclusive</w:t>
            </w:r>
            <w:r>
              <w:t xml:space="preserve"> behaviour prepares us for the expectations of the workplace.</w:t>
            </w:r>
          </w:p>
          <w:p w:rsidR="00B34BA3" w:rsidRDefault="00B34BA3">
            <w:bookmarkStart w:id="1" w:name="_cpiq4l8dnxcg" w:colFirst="0" w:colLast="0"/>
            <w:bookmarkEnd w:id="1"/>
          </w:p>
          <w:p w:rsidR="00B34BA3" w:rsidRDefault="00A70A73">
            <w:r>
              <w:t>*</w:t>
            </w:r>
            <w:r>
              <w:rPr>
                <w:b/>
              </w:rPr>
              <w:t xml:space="preserve"> Safe environments </w:t>
            </w:r>
            <w:r>
              <w:t xml:space="preserve">depend on everyone following </w:t>
            </w:r>
            <w:r>
              <w:rPr>
                <w:b/>
              </w:rPr>
              <w:t>safety rules</w:t>
            </w:r>
            <w:r>
              <w:t>.</w:t>
            </w:r>
          </w:p>
        </w:tc>
        <w:tc>
          <w:tcPr>
            <w:tcW w:w="1821" w:type="dxa"/>
          </w:tcPr>
          <w:p w:rsidR="00B34BA3" w:rsidRDefault="00A70A73">
            <w:r>
              <w:t xml:space="preserve">* Appreciate the importance of </w:t>
            </w:r>
            <w:r>
              <w:rPr>
                <w:b/>
              </w:rPr>
              <w:t>respect, inclusivity, and</w:t>
            </w:r>
            <w:r>
              <w:rPr>
                <w:b/>
              </w:rPr>
              <w:t xml:space="preserve"> other positive behaviours</w:t>
            </w:r>
            <w:r>
              <w:t xml:space="preserve"> in diverse, collaborative learning, and work environments</w:t>
            </w:r>
          </w:p>
          <w:p w:rsidR="00B34BA3" w:rsidRDefault="00B34BA3"/>
          <w:p w:rsidR="00B34BA3" w:rsidRDefault="00A70A73">
            <w:r>
              <w:t xml:space="preserve">* Demonstrate </w:t>
            </w:r>
            <w:r>
              <w:rPr>
                <w:b/>
              </w:rPr>
              <w:t>safety skills</w:t>
            </w:r>
            <w:r>
              <w:t xml:space="preserve"> in an experiential learning environment</w:t>
            </w:r>
          </w:p>
        </w:tc>
        <w:tc>
          <w:tcPr>
            <w:tcW w:w="1821" w:type="dxa"/>
          </w:tcPr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(</w:t>
            </w:r>
            <w:r>
              <w:t xml:space="preserve">includes inventories of preferences, skills, personal attitudes values, and interests)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Problem- Solving and Decision- Making Strategies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pPr>
              <w:rPr>
                <w:b/>
              </w:rPr>
            </w:pPr>
            <w:r>
              <w:rPr>
                <w:b/>
              </w:rPr>
              <w:t>* Global Citizenship</w:t>
            </w:r>
          </w:p>
        </w:tc>
        <w:tc>
          <w:tcPr>
            <w:tcW w:w="1820" w:type="dxa"/>
          </w:tcPr>
          <w:p w:rsidR="00B34BA3" w:rsidRDefault="00A70A73">
            <w:pPr>
              <w:rPr>
                <w:b/>
              </w:rPr>
            </w:pPr>
            <w:r>
              <w:t xml:space="preserve">*Establishing </w:t>
            </w:r>
            <w:r>
              <w:rPr>
                <w:b/>
              </w:rPr>
              <w:t>Routine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Classroom Agreement: </w:t>
            </w:r>
            <w:r>
              <w:rPr>
                <w:b/>
              </w:rPr>
              <w:t xml:space="preserve">Positive </w:t>
            </w:r>
          </w:p>
          <w:p w:rsidR="00B34BA3" w:rsidRDefault="00A70A73">
            <w:pPr>
              <w:rPr>
                <w:b/>
              </w:rPr>
            </w:pPr>
            <w:r>
              <w:rPr>
                <w:b/>
              </w:rPr>
              <w:t>Environments</w:t>
            </w:r>
          </w:p>
          <w:p w:rsidR="00B34BA3" w:rsidRDefault="00B34BA3"/>
          <w:p w:rsidR="00B34BA3" w:rsidRDefault="00A70A73">
            <w:r>
              <w:t>* How to be a Caring Cla</w:t>
            </w:r>
            <w:r>
              <w:t>ssmate</w:t>
            </w:r>
          </w:p>
          <w:p w:rsidR="00B34BA3" w:rsidRDefault="00B34BA3"/>
          <w:p w:rsidR="00B34BA3" w:rsidRDefault="00A70A73">
            <w:r>
              <w:t>*Peer/group discussions</w:t>
            </w:r>
          </w:p>
          <w:p w:rsidR="00B34BA3" w:rsidRDefault="00B34BA3"/>
          <w:p w:rsidR="00B34BA3" w:rsidRDefault="00A70A73">
            <w:r>
              <w:t>*</w:t>
            </w:r>
            <w:r>
              <w:rPr>
                <w:b/>
              </w:rPr>
              <w:t>Organization</w:t>
            </w:r>
            <w:r>
              <w:t xml:space="preserve"> and Responsibilities: Keeping desks, classroom and classroom materials clean </w:t>
            </w:r>
            <w:r>
              <w:lastRenderedPageBreak/>
              <w:t>and organized.</w:t>
            </w:r>
          </w:p>
          <w:p w:rsidR="00B34BA3" w:rsidRDefault="00B34BA3"/>
          <w:p w:rsidR="00B34BA3" w:rsidRDefault="00A70A73">
            <w:pPr>
              <w:jc w:val="both"/>
            </w:pPr>
            <w:r>
              <w:t>*</w:t>
            </w:r>
            <w:r>
              <w:rPr>
                <w:b/>
              </w:rPr>
              <w:t>Cooperation</w:t>
            </w:r>
            <w:r>
              <w:t xml:space="preserve"> games &amp;workshops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*Creating Positive Environments: </w:t>
            </w:r>
            <w:r>
              <w:rPr>
                <w:b/>
              </w:rPr>
              <w:t xml:space="preserve">Conflict Resolution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*Process of </w:t>
            </w:r>
            <w:r>
              <w:rPr>
                <w:b/>
              </w:rPr>
              <w:t>Self-Reflection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pPr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</w:rPr>
              <w:t>Hayat High 5: Stop and Think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r>
              <w:rPr>
                <w:b/>
              </w:rPr>
              <w:t>*</w:t>
            </w:r>
            <w:r>
              <w:t xml:space="preserve"> Fire Procedure</w:t>
            </w:r>
          </w:p>
          <w:p w:rsidR="00B34BA3" w:rsidRDefault="00B34BA3"/>
          <w:p w:rsidR="00B34BA3" w:rsidRDefault="00A70A73">
            <w:r>
              <w:t>* Science integration (WHMIS)</w:t>
            </w:r>
          </w:p>
          <w:p w:rsidR="00B34BA3" w:rsidRDefault="00B34BA3">
            <w:pPr>
              <w:rPr>
                <w:b/>
              </w:rPr>
            </w:pPr>
          </w:p>
        </w:tc>
        <w:tc>
          <w:tcPr>
            <w:tcW w:w="1821" w:type="dxa"/>
          </w:tcPr>
          <w:p w:rsidR="00B34BA3" w:rsidRDefault="00A70A73">
            <w:pPr>
              <w:spacing w:after="160" w:line="256" w:lineRule="auto"/>
            </w:pPr>
            <w:r>
              <w:lastRenderedPageBreak/>
              <w:t>* School Handbooks</w:t>
            </w:r>
          </w:p>
          <w:p w:rsidR="00B34BA3" w:rsidRDefault="00A70A73">
            <w:pPr>
              <w:spacing w:after="160" w:line="256" w:lineRule="auto"/>
              <w:rPr>
                <w:highlight w:val="white"/>
              </w:rPr>
            </w:pPr>
            <w:r>
              <w:t xml:space="preserve">* </w:t>
            </w:r>
            <w:r>
              <w:rPr>
                <w:highlight w:val="white"/>
              </w:rPr>
              <w:t>Games: Charades, road safety, guess who, fire safety, etc.</w:t>
            </w:r>
          </w:p>
          <w:p w:rsidR="00B34BA3" w:rsidRDefault="00A70A73">
            <w:r>
              <w:rPr>
                <w:highlight w:val="white"/>
              </w:rPr>
              <w:t>* WHMIS handbook</w:t>
            </w:r>
          </w:p>
        </w:tc>
        <w:tc>
          <w:tcPr>
            <w:tcW w:w="1821" w:type="dxa"/>
          </w:tcPr>
          <w:p w:rsidR="00B34BA3" w:rsidRDefault="00A70A73">
            <w:r>
              <w:t xml:space="preserve">* Formative Assessment </w:t>
            </w:r>
          </w:p>
          <w:p w:rsidR="00B34BA3" w:rsidRDefault="00A70A73">
            <w:r>
              <w:t>(Ongoing group and one on one discussion)</w:t>
            </w:r>
          </w:p>
          <w:p w:rsidR="00B34BA3" w:rsidRDefault="00B34BA3"/>
          <w:p w:rsidR="00B34BA3" w:rsidRDefault="00A70A73">
            <w:pPr>
              <w:spacing w:after="160" w:line="256" w:lineRule="auto"/>
            </w:pPr>
            <w:r>
              <w:t>*Projects/ presentations (summative)</w:t>
            </w:r>
          </w:p>
          <w:p w:rsidR="00B34BA3" w:rsidRDefault="00A70A73">
            <w:pPr>
              <w:spacing w:after="160" w:line="256" w:lineRule="auto"/>
            </w:pPr>
            <w:r>
              <w:t>* Teacher observation:</w:t>
            </w:r>
          </w:p>
          <w:p w:rsidR="00B34BA3" w:rsidRDefault="00A70A73">
            <w:pPr>
              <w:spacing w:after="160" w:line="256" w:lineRule="auto"/>
            </w:pPr>
            <w:r>
              <w:t>- Daily Feedback with students (formative)</w:t>
            </w:r>
          </w:p>
          <w:p w:rsidR="00B34BA3" w:rsidRDefault="00B34BA3">
            <w:pPr>
              <w:spacing w:after="160" w:line="256" w:lineRule="auto"/>
            </w:pPr>
          </w:p>
          <w:p w:rsidR="00B34BA3" w:rsidRDefault="00B34BA3"/>
        </w:tc>
        <w:tc>
          <w:tcPr>
            <w:tcW w:w="1821" w:type="dxa"/>
          </w:tcPr>
          <w:p w:rsidR="00B34BA3" w:rsidRDefault="00A70A73">
            <w:r>
              <w:t xml:space="preserve">- Responsibility </w:t>
            </w:r>
          </w:p>
          <w:p w:rsidR="00B34BA3" w:rsidRDefault="00A70A73">
            <w:r>
              <w:t>- Contract</w:t>
            </w:r>
          </w:p>
          <w:p w:rsidR="00B34BA3" w:rsidRDefault="00A70A73">
            <w:r>
              <w:t>- Peer</w:t>
            </w:r>
          </w:p>
          <w:p w:rsidR="00B34BA3" w:rsidRDefault="00A70A73">
            <w:r>
              <w:t>- Self-reflection</w:t>
            </w:r>
          </w:p>
          <w:p w:rsidR="00B34BA3" w:rsidRDefault="00A70A73">
            <w:r>
              <w:t>- Procedure</w:t>
            </w:r>
          </w:p>
          <w:p w:rsidR="00B34BA3" w:rsidRDefault="00A70A73">
            <w:r>
              <w:t>- Ethical</w:t>
            </w:r>
          </w:p>
          <w:p w:rsidR="00B34BA3" w:rsidRDefault="00A70A73">
            <w:r>
              <w:t>- Inclusive</w:t>
            </w:r>
          </w:p>
          <w:p w:rsidR="00B34BA3" w:rsidRDefault="00A70A73">
            <w:r>
              <w:t>- Collaboration</w:t>
            </w:r>
          </w:p>
          <w:p w:rsidR="00B34BA3" w:rsidRDefault="00A70A73">
            <w:r>
              <w:t>- Cooperation</w:t>
            </w:r>
          </w:p>
          <w:p w:rsidR="00B34BA3" w:rsidRDefault="00A70A73">
            <w:r>
              <w:t>- WHMIS</w:t>
            </w:r>
          </w:p>
          <w:p w:rsidR="00B34BA3" w:rsidRDefault="00B34BA3"/>
        </w:tc>
      </w:tr>
      <w:tr w:rsidR="00B34BA3" w:rsidTr="00AA77B6">
        <w:trPr>
          <w:trHeight w:val="3240"/>
        </w:trPr>
        <w:tc>
          <w:tcPr>
            <w:tcW w:w="1820" w:type="dxa"/>
          </w:tcPr>
          <w:p w:rsidR="00B34BA3" w:rsidRDefault="00A70A73">
            <w:r>
              <w:rPr>
                <w:b/>
              </w:rPr>
              <w:lastRenderedPageBreak/>
              <w:t>Unit 1:</w:t>
            </w:r>
            <w:r>
              <w:t xml:space="preserve"> Self-Awareness and Personal Identity</w:t>
            </w:r>
          </w:p>
          <w:p w:rsidR="00AA77B6" w:rsidRDefault="00AA77B6"/>
          <w:p w:rsidR="00AA77B6" w:rsidRDefault="00AA77B6">
            <w:r>
              <w:t>September 10</w:t>
            </w:r>
            <w:r w:rsidRPr="00AA77B6">
              <w:rPr>
                <w:vertAlign w:val="superscript"/>
              </w:rPr>
              <w:t>th</w:t>
            </w:r>
            <w:r>
              <w:t xml:space="preserve"> – November 7</w:t>
            </w:r>
            <w:r w:rsidRPr="00AA77B6">
              <w:rPr>
                <w:vertAlign w:val="superscript"/>
              </w:rPr>
              <w:t>th</w:t>
            </w:r>
          </w:p>
          <w:p w:rsidR="00AA77B6" w:rsidRDefault="00AA77B6"/>
          <w:p w:rsidR="00B34BA3" w:rsidRDefault="00B34BA3"/>
        </w:tc>
        <w:tc>
          <w:tcPr>
            <w:tcW w:w="1821" w:type="dxa"/>
          </w:tcPr>
          <w:p w:rsidR="00B34BA3" w:rsidRDefault="00A70A73">
            <w:r>
              <w:t xml:space="preserve">* Our attitudes toward careers are influenced by our </w:t>
            </w:r>
            <w:r>
              <w:rPr>
                <w:b/>
              </w:rPr>
              <w:t>view of ourselves</w:t>
            </w:r>
            <w:r>
              <w:t xml:space="preserve"> as well as by our friends, family, and community.</w:t>
            </w:r>
          </w:p>
          <w:p w:rsidR="00B34BA3" w:rsidRDefault="00B34BA3"/>
          <w:p w:rsidR="00B34BA3" w:rsidRDefault="00A70A73">
            <w:r>
              <w:t>* Our personal digital identity forms part of our public identity.</w:t>
            </w:r>
          </w:p>
        </w:tc>
        <w:tc>
          <w:tcPr>
            <w:tcW w:w="1821" w:type="dxa"/>
          </w:tcPr>
          <w:p w:rsidR="00B34BA3" w:rsidRDefault="00A70A73">
            <w:r>
              <w:rPr>
                <w:color w:val="333333"/>
              </w:rPr>
              <w:t xml:space="preserve">* </w:t>
            </w:r>
            <w:r>
              <w:t xml:space="preserve">Recognize their </w:t>
            </w:r>
            <w:r>
              <w:rPr>
                <w:b/>
              </w:rPr>
              <w:t>personal p</w:t>
            </w:r>
            <w:r>
              <w:rPr>
                <w:b/>
              </w:rPr>
              <w:t>references, skills, strengths, and abilities</w:t>
            </w:r>
            <w:r>
              <w:t xml:space="preserve"> and connect them to possible career choices</w:t>
            </w:r>
          </w:p>
          <w:p w:rsidR="00B34BA3" w:rsidRDefault="00B34BA3"/>
          <w:p w:rsidR="00B34BA3" w:rsidRDefault="00A70A73">
            <w:r>
              <w:t xml:space="preserve">* Question self and others about how their </w:t>
            </w:r>
            <w:r>
              <w:rPr>
                <w:b/>
              </w:rPr>
              <w:t>personal public identity (</w:t>
            </w:r>
            <w:r>
              <w:t>digital presence/</w:t>
            </w:r>
            <w:proofErr w:type="gramStart"/>
            <w:r>
              <w:t>footprint,  diction</w:t>
            </w:r>
            <w:proofErr w:type="gramEnd"/>
            <w:r>
              <w:t xml:space="preserve">, body language, representing self and communities),  </w:t>
            </w:r>
          </w:p>
          <w:p w:rsidR="00B34BA3" w:rsidRDefault="00A70A73">
            <w:r>
              <w:t>can ha</w:t>
            </w:r>
            <w:r>
              <w:t xml:space="preserve">ve both </w:t>
            </w:r>
            <w:r>
              <w:rPr>
                <w:b/>
              </w:rPr>
              <w:t>positive and negative</w:t>
            </w:r>
            <w:r>
              <w:t xml:space="preserve"> consequences</w:t>
            </w:r>
          </w:p>
          <w:p w:rsidR="00B34BA3" w:rsidRDefault="00B34BA3">
            <w:pPr>
              <w:rPr>
                <w:color w:val="333333"/>
              </w:rPr>
            </w:pPr>
          </w:p>
        </w:tc>
        <w:tc>
          <w:tcPr>
            <w:tcW w:w="1821" w:type="dxa"/>
          </w:tcPr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skills, personal attitudes values, and interests)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 xml:space="preserve">Cultural </w:t>
            </w:r>
            <w:r>
              <w:t xml:space="preserve">and </w:t>
            </w:r>
            <w:proofErr w:type="gramStart"/>
            <w:r>
              <w:rPr>
                <w:b/>
              </w:rPr>
              <w:t xml:space="preserve">Social </w:t>
            </w:r>
            <w:r>
              <w:t xml:space="preserve"> </w:t>
            </w:r>
            <w:r>
              <w:rPr>
                <w:b/>
              </w:rPr>
              <w:t>Awareness</w:t>
            </w:r>
            <w:proofErr w:type="gramEnd"/>
            <w:r>
              <w:rPr>
                <w:b/>
              </w:rPr>
              <w:t xml:space="preserve"> 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r>
              <w:t>* Role of mentors, family, community, school, and personal network i</w:t>
            </w:r>
            <w:r>
              <w:t>n decision making</w:t>
            </w:r>
          </w:p>
          <w:p w:rsidR="00B34BA3" w:rsidRDefault="00B34BA3"/>
          <w:p w:rsidR="00B34BA3" w:rsidRDefault="00B34BA3">
            <w:pPr>
              <w:rPr>
                <w:b/>
              </w:rPr>
            </w:pPr>
          </w:p>
          <w:p w:rsidR="00B34BA3" w:rsidRDefault="00B34BA3"/>
        </w:tc>
        <w:tc>
          <w:tcPr>
            <w:tcW w:w="1820" w:type="dxa"/>
          </w:tcPr>
          <w:p w:rsidR="00B34BA3" w:rsidRDefault="00A70A73">
            <w:r>
              <w:t xml:space="preserve">* Multiple Intelligences </w:t>
            </w:r>
          </w:p>
          <w:p w:rsidR="00B34BA3" w:rsidRDefault="00B34BA3"/>
          <w:p w:rsidR="00B34BA3" w:rsidRDefault="00A70A73">
            <w:r>
              <w:t>* All about me</w:t>
            </w:r>
          </w:p>
          <w:p w:rsidR="00B34BA3" w:rsidRDefault="00B34BA3"/>
          <w:p w:rsidR="00B34BA3" w:rsidRDefault="00A70A73">
            <w:r>
              <w:t>* Attributes of Self</w:t>
            </w:r>
          </w:p>
          <w:p w:rsidR="00B34BA3" w:rsidRDefault="00B34BA3"/>
          <w:p w:rsidR="00B34BA3" w:rsidRDefault="00A70A73">
            <w:r>
              <w:t>*Heroes and their attributes</w:t>
            </w:r>
          </w:p>
          <w:p w:rsidR="00B34BA3" w:rsidRDefault="00B34BA3"/>
          <w:p w:rsidR="00B34BA3" w:rsidRDefault="00A70A73">
            <w:r>
              <w:t>* Exploring identity project</w:t>
            </w:r>
          </w:p>
          <w:p w:rsidR="00B34BA3" w:rsidRDefault="00B34BA3"/>
        </w:tc>
        <w:tc>
          <w:tcPr>
            <w:tcW w:w="1821" w:type="dxa"/>
          </w:tcPr>
          <w:p w:rsidR="00B34BA3" w:rsidRDefault="00A70A73">
            <w:r>
              <w:t>* Teacher- created resources</w:t>
            </w:r>
          </w:p>
          <w:p w:rsidR="00B34BA3" w:rsidRDefault="00B34BA3"/>
          <w:p w:rsidR="00B34BA3" w:rsidRDefault="00A70A73">
            <w:r>
              <w:t>* Online resources</w:t>
            </w:r>
          </w:p>
          <w:p w:rsidR="00B34BA3" w:rsidRDefault="00B34BA3"/>
          <w:p w:rsidR="00B34BA3" w:rsidRDefault="00A70A73">
            <w:r>
              <w:t>* Access to Chromebooks</w:t>
            </w:r>
          </w:p>
          <w:p w:rsidR="00B34BA3" w:rsidRDefault="00B34BA3"/>
          <w:p w:rsidR="00B34BA3" w:rsidRDefault="00A70A73">
            <w:r>
              <w:t>* Video: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color w:val="1155CC"/>
                  <w:u w:val="single"/>
                </w:rPr>
                <w:t>My Digital Life</w:t>
              </w:r>
            </w:hyperlink>
          </w:p>
          <w:p w:rsidR="00B34BA3" w:rsidRDefault="00A70A73">
            <w:pPr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"http://www.</w:instrText>
            </w:r>
            <w:r>
              <w:instrText xml:space="preserve">learnalberta.ca/content/coac/movieLauncher.html?movie=smil/my_digital_life.mp4" </w:instrText>
            </w:r>
            <w:r>
              <w:fldChar w:fldCharType="separate"/>
            </w:r>
          </w:p>
          <w:p w:rsidR="00B34BA3" w:rsidRDefault="00A70A73">
            <w:r>
              <w:fldChar w:fldCharType="end"/>
            </w:r>
            <w:r>
              <w:t>* Video: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Facebook Follies</w:t>
              </w:r>
            </w:hyperlink>
          </w:p>
          <w:p w:rsidR="00B34BA3" w:rsidRDefault="00B34BA3"/>
          <w:p w:rsidR="00B34BA3" w:rsidRDefault="00B34BA3"/>
        </w:tc>
        <w:tc>
          <w:tcPr>
            <w:tcW w:w="1821" w:type="dxa"/>
          </w:tcPr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skills, personal attitudes values, and interests) </w:t>
            </w:r>
          </w:p>
          <w:p w:rsidR="00B34BA3" w:rsidRDefault="00B34BA3"/>
          <w:p w:rsidR="00B34BA3" w:rsidRDefault="00A70A73">
            <w:r>
              <w:t xml:space="preserve">* Formative Assessment </w:t>
            </w:r>
          </w:p>
          <w:p w:rsidR="00B34BA3" w:rsidRDefault="00A70A73">
            <w:r>
              <w:t>(Ongoing group and one on one discussion)</w:t>
            </w:r>
          </w:p>
          <w:p w:rsidR="00B34BA3" w:rsidRDefault="00B34BA3"/>
          <w:p w:rsidR="00B34BA3" w:rsidRDefault="00A70A73">
            <w:pPr>
              <w:spacing w:after="160" w:line="256" w:lineRule="auto"/>
            </w:pPr>
            <w:r>
              <w:t>*Pro</w:t>
            </w:r>
            <w:r>
              <w:t>jects/ presentations (summative)</w:t>
            </w:r>
          </w:p>
          <w:p w:rsidR="00B34BA3" w:rsidRDefault="00A70A73">
            <w:pPr>
              <w:spacing w:after="160" w:line="256" w:lineRule="auto"/>
            </w:pPr>
            <w:r>
              <w:t>* Teacher observation:</w:t>
            </w:r>
          </w:p>
          <w:p w:rsidR="00B34BA3" w:rsidRDefault="00A70A73">
            <w:pPr>
              <w:spacing w:after="160" w:line="256" w:lineRule="auto"/>
            </w:pPr>
            <w:r>
              <w:t>- Daily Feedback with students (formative)</w:t>
            </w:r>
          </w:p>
          <w:p w:rsidR="00B34BA3" w:rsidRDefault="00B34BA3"/>
        </w:tc>
        <w:tc>
          <w:tcPr>
            <w:tcW w:w="1821" w:type="dxa"/>
          </w:tcPr>
          <w:p w:rsidR="00B34BA3" w:rsidRDefault="00A70A73">
            <w:r>
              <w:t xml:space="preserve"> - Attribute</w:t>
            </w:r>
          </w:p>
          <w:p w:rsidR="00B34BA3" w:rsidRDefault="00A70A73">
            <w:r>
              <w:t>- Identity</w:t>
            </w:r>
          </w:p>
          <w:p w:rsidR="00B34BA3" w:rsidRDefault="00A70A73">
            <w:r>
              <w:t>- Strengths</w:t>
            </w:r>
          </w:p>
          <w:p w:rsidR="00B34BA3" w:rsidRDefault="00A70A73">
            <w:r>
              <w:t>- Challenges</w:t>
            </w:r>
          </w:p>
          <w:p w:rsidR="00B34BA3" w:rsidRDefault="00A70A73">
            <w:r>
              <w:t>- Consequences</w:t>
            </w:r>
          </w:p>
          <w:p w:rsidR="00B34BA3" w:rsidRDefault="00A70A73">
            <w:r>
              <w:t>- Preference</w:t>
            </w:r>
          </w:p>
          <w:p w:rsidR="00B34BA3" w:rsidRDefault="00B34BA3"/>
        </w:tc>
      </w:tr>
      <w:tr w:rsidR="00B34BA3" w:rsidTr="00AA77B6">
        <w:trPr>
          <w:trHeight w:val="1400"/>
        </w:trPr>
        <w:tc>
          <w:tcPr>
            <w:tcW w:w="1820" w:type="dxa"/>
          </w:tcPr>
          <w:p w:rsidR="00B34BA3" w:rsidRDefault="00A70A73">
            <w:r>
              <w:rPr>
                <w:b/>
              </w:rPr>
              <w:t>Unit 2:</w:t>
            </w:r>
            <w:r>
              <w:t xml:space="preserve"> Goal Setting and Self</w:t>
            </w:r>
            <w:r w:rsidR="003D10CE">
              <w:t>-</w:t>
            </w:r>
            <w:bookmarkStart w:id="2" w:name="_GoBack"/>
            <w:bookmarkEnd w:id="2"/>
            <w:r>
              <w:t xml:space="preserve"> Efficacy </w:t>
            </w:r>
          </w:p>
          <w:p w:rsidR="00AA77B6" w:rsidRDefault="00AA77B6"/>
          <w:p w:rsidR="00AA77B6" w:rsidRDefault="00AA77B6"/>
          <w:p w:rsidR="00AA77B6" w:rsidRDefault="00AA77B6">
            <w:r>
              <w:lastRenderedPageBreak/>
              <w:t>November 12</w:t>
            </w:r>
            <w:r w:rsidRPr="00AA77B6">
              <w:rPr>
                <w:vertAlign w:val="superscript"/>
              </w:rPr>
              <w:t>th</w:t>
            </w:r>
            <w:r>
              <w:t xml:space="preserve"> – December 20</w:t>
            </w:r>
            <w:r w:rsidRPr="00AA77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 xml:space="preserve">* </w:t>
            </w:r>
            <w:r>
              <w:t xml:space="preserve">Leadership represents good planning, </w:t>
            </w:r>
            <w:r>
              <w:rPr>
                <w:b/>
              </w:rPr>
              <w:t>goal-setting,</w:t>
            </w:r>
            <w:r>
              <w:t xml:space="preserve"> and </w:t>
            </w:r>
            <w:r>
              <w:lastRenderedPageBreak/>
              <w:t>collaboration.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* Set</w:t>
            </w:r>
            <w:r>
              <w:rPr>
                <w:b/>
              </w:rPr>
              <w:t xml:space="preserve"> realistic</w:t>
            </w:r>
            <w:r>
              <w:t xml:space="preserve"> short- and longer-term </w:t>
            </w:r>
            <w:r>
              <w:rPr>
                <w:b/>
              </w:rPr>
              <w:t>learning goals</w:t>
            </w:r>
            <w:r>
              <w:t xml:space="preserve">, define a </w:t>
            </w:r>
            <w:r>
              <w:lastRenderedPageBreak/>
              <w:t>path, and monitor progress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* Goal setting strategies</w:t>
            </w:r>
          </w:p>
          <w:p w:rsidR="00B34BA3" w:rsidRDefault="00B34BA3"/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</w:t>
            </w:r>
            <w:r>
              <w:lastRenderedPageBreak/>
              <w:t>(includes inventories of preferences, skills, per</w:t>
            </w:r>
            <w:r>
              <w:t xml:space="preserve">sonal attitudes values, and interests) </w:t>
            </w:r>
          </w:p>
          <w:p w:rsidR="00B34BA3" w:rsidRDefault="00B34BA3"/>
          <w:p w:rsidR="00B34BA3" w:rsidRDefault="00A70A73">
            <w:r>
              <w:t>* Factors affecting types of jobs in the community</w:t>
            </w:r>
          </w:p>
          <w:p w:rsidR="00B34BA3" w:rsidRDefault="00B34BA3"/>
        </w:tc>
        <w:tc>
          <w:tcPr>
            <w:tcW w:w="1820" w:type="dxa"/>
          </w:tcPr>
          <w:p w:rsidR="00B34BA3" w:rsidRDefault="00A70A73">
            <w:r>
              <w:lastRenderedPageBreak/>
              <w:t>* SMART Goals (academic and personal)</w:t>
            </w:r>
          </w:p>
          <w:p w:rsidR="00B34BA3" w:rsidRDefault="00B34BA3"/>
          <w:p w:rsidR="00B34BA3" w:rsidRDefault="00A70A73">
            <w:pPr>
              <w:spacing w:after="160" w:line="256" w:lineRule="auto"/>
              <w:rPr>
                <w:highlight w:val="white"/>
              </w:rPr>
            </w:pPr>
            <w:r>
              <w:t>* I</w:t>
            </w:r>
            <w:r>
              <w:rPr>
                <w:highlight w:val="white"/>
              </w:rPr>
              <w:t xml:space="preserve">dentifying </w:t>
            </w:r>
            <w:r>
              <w:rPr>
                <w:highlight w:val="white"/>
              </w:rPr>
              <w:lastRenderedPageBreak/>
              <w:t>personal skills, and skill areas, for development in the future</w:t>
            </w:r>
          </w:p>
          <w:p w:rsidR="00B34BA3" w:rsidRDefault="00A70A73">
            <w:r>
              <w:rPr>
                <w:highlight w:val="white"/>
              </w:rPr>
              <w:t>* Self-monitoring strategies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* Teacher- created resources</w:t>
            </w:r>
          </w:p>
          <w:p w:rsidR="00B34BA3" w:rsidRDefault="00B34BA3"/>
          <w:p w:rsidR="00B34BA3" w:rsidRDefault="00A70A73">
            <w:r>
              <w:t xml:space="preserve">* Online </w:t>
            </w:r>
            <w:r>
              <w:lastRenderedPageBreak/>
              <w:t>resources</w:t>
            </w:r>
          </w:p>
          <w:p w:rsidR="00B34BA3" w:rsidRDefault="00B34BA3"/>
          <w:p w:rsidR="00B34BA3" w:rsidRDefault="00A70A73">
            <w:r>
              <w:t>* Access to Chromebooks</w:t>
            </w:r>
          </w:p>
          <w:p w:rsidR="00B34BA3" w:rsidRDefault="00B34BA3"/>
          <w:p w:rsidR="00B34BA3" w:rsidRDefault="00A70A73">
            <w:pPr>
              <w:ind w:left="-284"/>
            </w:pPr>
            <w:r>
              <w:t xml:space="preserve">  </w:t>
            </w:r>
          </w:p>
          <w:p w:rsidR="00B34BA3" w:rsidRDefault="00B34BA3">
            <w:pPr>
              <w:ind w:left="-284"/>
            </w:pPr>
          </w:p>
          <w:p w:rsidR="00B34BA3" w:rsidRDefault="00B34BA3">
            <w:pPr>
              <w:ind w:left="-284"/>
            </w:pPr>
          </w:p>
          <w:p w:rsidR="00B34BA3" w:rsidRDefault="00B34BA3">
            <w:pPr>
              <w:ind w:left="-284"/>
            </w:pPr>
          </w:p>
        </w:tc>
        <w:tc>
          <w:tcPr>
            <w:tcW w:w="1821" w:type="dxa"/>
          </w:tcPr>
          <w:p w:rsidR="00B34BA3" w:rsidRDefault="00A70A73">
            <w:r>
              <w:lastRenderedPageBreak/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</w:t>
            </w:r>
            <w:r>
              <w:lastRenderedPageBreak/>
              <w:t xml:space="preserve">skills, personal attitudes values, and interests) </w:t>
            </w:r>
          </w:p>
          <w:p w:rsidR="00B34BA3" w:rsidRDefault="00B34BA3"/>
          <w:p w:rsidR="00B34BA3" w:rsidRDefault="00A70A73">
            <w:r>
              <w:t xml:space="preserve">* Formative Assessment </w:t>
            </w:r>
          </w:p>
          <w:p w:rsidR="00B34BA3" w:rsidRDefault="00A70A73">
            <w:r>
              <w:t>(Ongoing group and one on one discussion)</w:t>
            </w:r>
          </w:p>
          <w:p w:rsidR="00B34BA3" w:rsidRDefault="00B34BA3"/>
          <w:p w:rsidR="00B34BA3" w:rsidRDefault="00A70A73">
            <w:pPr>
              <w:spacing w:after="160" w:line="256" w:lineRule="auto"/>
            </w:pPr>
            <w:r>
              <w:t>*Projects/ presentations (summative)</w:t>
            </w:r>
          </w:p>
          <w:p w:rsidR="00B34BA3" w:rsidRDefault="00A70A73">
            <w:pPr>
              <w:spacing w:after="160" w:line="256" w:lineRule="auto"/>
            </w:pPr>
            <w:r>
              <w:t>* Teacher observation:</w:t>
            </w:r>
          </w:p>
          <w:p w:rsidR="00B34BA3" w:rsidRDefault="00A70A73">
            <w:pPr>
              <w:spacing w:after="160" w:line="256" w:lineRule="auto"/>
            </w:pPr>
            <w:r>
              <w:t>- Daily Feedback with students (formative)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- SMART Goal</w:t>
            </w:r>
          </w:p>
          <w:p w:rsidR="00B34BA3" w:rsidRDefault="00A70A73">
            <w:r>
              <w:t>- Self-Efficacy</w:t>
            </w:r>
          </w:p>
          <w:p w:rsidR="00B34BA3" w:rsidRDefault="00A70A73">
            <w:r>
              <w:t>- Specific</w:t>
            </w:r>
          </w:p>
          <w:p w:rsidR="00B34BA3" w:rsidRDefault="00A70A73">
            <w:r>
              <w:t>- Measurable</w:t>
            </w:r>
          </w:p>
          <w:p w:rsidR="00B34BA3" w:rsidRDefault="00A70A73">
            <w:r>
              <w:t>- Attainable</w:t>
            </w:r>
          </w:p>
          <w:p w:rsidR="00B34BA3" w:rsidRDefault="00A70A73">
            <w:r>
              <w:lastRenderedPageBreak/>
              <w:t>-Relevant</w:t>
            </w:r>
          </w:p>
          <w:p w:rsidR="00B34BA3" w:rsidRDefault="00A70A73">
            <w:r>
              <w:t>- Timely</w:t>
            </w:r>
          </w:p>
          <w:p w:rsidR="00B34BA3" w:rsidRDefault="00A70A73">
            <w:r>
              <w:t>- Monitor</w:t>
            </w:r>
          </w:p>
          <w:p w:rsidR="00B34BA3" w:rsidRDefault="00B34BA3"/>
        </w:tc>
      </w:tr>
      <w:tr w:rsidR="00B34BA3" w:rsidTr="00AA77B6">
        <w:trPr>
          <w:trHeight w:val="1400"/>
        </w:trPr>
        <w:tc>
          <w:tcPr>
            <w:tcW w:w="1820" w:type="dxa"/>
          </w:tcPr>
          <w:p w:rsidR="00B34BA3" w:rsidRDefault="00A70A73">
            <w:r>
              <w:rPr>
                <w:b/>
              </w:rPr>
              <w:lastRenderedPageBreak/>
              <w:t>Unit 3:</w:t>
            </w:r>
            <w:r>
              <w:t xml:space="preserve"> Health and Well-Being</w:t>
            </w:r>
          </w:p>
          <w:p w:rsidR="00AA77B6" w:rsidRDefault="00AA77B6"/>
          <w:p w:rsidR="00AA77B6" w:rsidRDefault="00AA77B6">
            <w:r>
              <w:t>January 6</w:t>
            </w:r>
            <w:r w:rsidRPr="00AA77B6">
              <w:rPr>
                <w:vertAlign w:val="superscript"/>
              </w:rPr>
              <w:t>th</w:t>
            </w:r>
            <w:r>
              <w:t xml:space="preserve"> – April 4</w:t>
            </w:r>
            <w:r w:rsidRPr="00AA77B6">
              <w:rPr>
                <w:vertAlign w:val="superscript"/>
              </w:rPr>
              <w:t>th</w:t>
            </w:r>
          </w:p>
          <w:p w:rsidR="00AA77B6" w:rsidRDefault="00AA77B6"/>
          <w:p w:rsidR="00AA77B6" w:rsidRDefault="00AA77B6">
            <w:r>
              <w:t>(Science Fair preparation will utilize some of this time)</w:t>
            </w:r>
          </w:p>
        </w:tc>
        <w:tc>
          <w:tcPr>
            <w:tcW w:w="1821" w:type="dxa"/>
          </w:tcPr>
          <w:p w:rsidR="00B34BA3" w:rsidRDefault="00A70A73">
            <w:bookmarkStart w:id="3" w:name="_s737eolpy4x5" w:colFirst="0" w:colLast="0"/>
            <w:bookmarkEnd w:id="3"/>
            <w:r>
              <w:t xml:space="preserve">* Our attitudes toward careers are influenced by our </w:t>
            </w:r>
            <w:r>
              <w:rPr>
                <w:b/>
              </w:rPr>
              <w:t>view of ourselves</w:t>
            </w:r>
            <w:r>
              <w:t xml:space="preserve"> as well as by our friends, family, and community.</w:t>
            </w:r>
          </w:p>
          <w:p w:rsidR="00B34BA3" w:rsidRDefault="00B34BA3">
            <w:bookmarkStart w:id="4" w:name="_edsrjgijohv7" w:colFirst="0" w:colLast="0"/>
            <w:bookmarkEnd w:id="4"/>
          </w:p>
          <w:p w:rsidR="00B34BA3" w:rsidRDefault="00A70A73">
            <w:bookmarkStart w:id="5" w:name="_gjdgxs" w:colFirst="0" w:colLast="0"/>
            <w:bookmarkEnd w:id="5"/>
            <w:r>
              <w:t xml:space="preserve">* Our personal </w:t>
            </w:r>
            <w:r>
              <w:lastRenderedPageBreak/>
              <w:t>digital identity forms part of our public identity.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* Recognize the influence of peers, family, and communities on care</w:t>
            </w:r>
            <w:r>
              <w:t>er choices and attitudes toward work. (</w:t>
            </w:r>
            <w:r>
              <w:rPr>
                <w:b/>
              </w:rPr>
              <w:t>Habits</w:t>
            </w:r>
            <w:r>
              <w:t xml:space="preserve"> of </w:t>
            </w:r>
            <w:r>
              <w:rPr>
                <w:b/>
              </w:rPr>
              <w:t xml:space="preserve">mind and </w:t>
            </w:r>
            <w:r>
              <w:rPr>
                <w:b/>
              </w:rPr>
              <w:lastRenderedPageBreak/>
              <w:t>motivation</w:t>
            </w:r>
            <w:r>
              <w:t xml:space="preserve"> are strongly influenced by models, both </w:t>
            </w:r>
            <w:r>
              <w:rPr>
                <w:b/>
              </w:rPr>
              <w:t>positive and negative</w:t>
            </w:r>
            <w:r>
              <w:t>.)</w:t>
            </w:r>
          </w:p>
          <w:p w:rsidR="00B34BA3" w:rsidRDefault="00B34BA3"/>
          <w:p w:rsidR="00B34BA3" w:rsidRDefault="00A70A73">
            <w:r>
              <w:t xml:space="preserve">* Apply </w:t>
            </w:r>
            <w:r>
              <w:rPr>
                <w:b/>
              </w:rPr>
              <w:t>project management skills</w:t>
            </w:r>
            <w:r>
              <w:t xml:space="preserve"> to support career development 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</w:t>
            </w:r>
            <w:r>
              <w:t xml:space="preserve">skills, personal attitudes values, and interests)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 xml:space="preserve">Project </w:t>
            </w:r>
            <w:r>
              <w:rPr>
                <w:b/>
              </w:rPr>
              <w:lastRenderedPageBreak/>
              <w:t>management</w:t>
            </w:r>
          </w:p>
          <w:p w:rsidR="00B34BA3" w:rsidRDefault="00A70A73">
            <w:r>
              <w:t>(taking an idea, creating a plan (including timeline and resources), putting the plan into action, and reflecting on the process)</w:t>
            </w:r>
          </w:p>
          <w:p w:rsidR="00B34BA3" w:rsidRDefault="00B34BA3"/>
          <w:p w:rsidR="00B34BA3" w:rsidRDefault="00A70A73">
            <w:r>
              <w:t xml:space="preserve">* </w:t>
            </w:r>
            <w:r>
              <w:rPr>
                <w:b/>
              </w:rPr>
              <w:t>Technology</w:t>
            </w:r>
            <w:r>
              <w:t xml:space="preserve"> in learning and working</w:t>
            </w:r>
          </w:p>
          <w:p w:rsidR="00B34BA3" w:rsidRDefault="00A70A73">
            <w:r>
              <w:t xml:space="preserve"> </w:t>
            </w:r>
          </w:p>
        </w:tc>
        <w:tc>
          <w:tcPr>
            <w:tcW w:w="1820" w:type="dxa"/>
          </w:tcPr>
          <w:p w:rsidR="00B34BA3" w:rsidRDefault="00A70A73">
            <w:r>
              <w:lastRenderedPageBreak/>
              <w:t>* Health and Well-Being project</w:t>
            </w:r>
          </w:p>
          <w:p w:rsidR="00B34BA3" w:rsidRDefault="00B34BA3"/>
          <w:p w:rsidR="00B34BA3" w:rsidRDefault="00A70A73">
            <w:r>
              <w:t>* Food Diaries</w:t>
            </w:r>
          </w:p>
          <w:p w:rsidR="00B34BA3" w:rsidRDefault="00B34BA3"/>
          <w:p w:rsidR="00B34BA3" w:rsidRDefault="00B34BA3"/>
        </w:tc>
        <w:tc>
          <w:tcPr>
            <w:tcW w:w="1821" w:type="dxa"/>
          </w:tcPr>
          <w:p w:rsidR="00B34BA3" w:rsidRDefault="00A70A73">
            <w:r>
              <w:t>* Teacher- created resources</w:t>
            </w:r>
          </w:p>
          <w:p w:rsidR="00B34BA3" w:rsidRDefault="00B34BA3"/>
          <w:p w:rsidR="00B34BA3" w:rsidRDefault="00A70A73">
            <w:r>
              <w:t>* Online resources</w:t>
            </w:r>
          </w:p>
          <w:p w:rsidR="00B34BA3" w:rsidRDefault="00B34BA3"/>
          <w:p w:rsidR="00B34BA3" w:rsidRDefault="00A70A73">
            <w:r>
              <w:t>* Access to Chromebooks</w:t>
            </w:r>
          </w:p>
        </w:tc>
        <w:tc>
          <w:tcPr>
            <w:tcW w:w="1821" w:type="dxa"/>
          </w:tcPr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skills, personal attitudes values, and interests) </w:t>
            </w:r>
          </w:p>
          <w:p w:rsidR="00B34BA3" w:rsidRDefault="00B34BA3"/>
          <w:p w:rsidR="00B34BA3" w:rsidRDefault="00A70A73">
            <w:r>
              <w:t xml:space="preserve">* Formative </w:t>
            </w:r>
            <w:r>
              <w:lastRenderedPageBreak/>
              <w:t xml:space="preserve">Assessment </w:t>
            </w:r>
          </w:p>
          <w:p w:rsidR="00B34BA3" w:rsidRDefault="00A70A73">
            <w:r>
              <w:t>(Ongoing group and one on one discussion)</w:t>
            </w:r>
          </w:p>
          <w:p w:rsidR="00B34BA3" w:rsidRDefault="00B34BA3"/>
          <w:p w:rsidR="00B34BA3" w:rsidRDefault="00A70A73">
            <w:pPr>
              <w:spacing w:after="160" w:line="256" w:lineRule="auto"/>
            </w:pPr>
            <w:r>
              <w:t>*Projects/ presentations (summative)</w:t>
            </w:r>
          </w:p>
          <w:p w:rsidR="00B34BA3" w:rsidRDefault="00A70A73">
            <w:pPr>
              <w:spacing w:after="160" w:line="256" w:lineRule="auto"/>
            </w:pPr>
            <w:r>
              <w:t>* Teacher observation:</w:t>
            </w:r>
          </w:p>
          <w:p w:rsidR="00B34BA3" w:rsidRDefault="00A70A73">
            <w:pPr>
              <w:spacing w:after="160" w:line="256" w:lineRule="auto"/>
            </w:pPr>
            <w:r>
              <w:t>- Daily Feedback with students (formative)</w:t>
            </w:r>
          </w:p>
          <w:p w:rsidR="00B34BA3" w:rsidRDefault="00B34BA3"/>
        </w:tc>
        <w:tc>
          <w:tcPr>
            <w:tcW w:w="1821" w:type="dxa"/>
          </w:tcPr>
          <w:p w:rsidR="00B34BA3" w:rsidRDefault="00A70A73">
            <w:r>
              <w:lastRenderedPageBreak/>
              <w:t>- Habit</w:t>
            </w:r>
          </w:p>
          <w:p w:rsidR="00B34BA3" w:rsidRDefault="00A70A73">
            <w:r>
              <w:t>-Well-being</w:t>
            </w:r>
          </w:p>
          <w:p w:rsidR="00B34BA3" w:rsidRDefault="00A70A73">
            <w:r>
              <w:t>- Lifestyle</w:t>
            </w:r>
          </w:p>
          <w:p w:rsidR="00B34BA3" w:rsidRDefault="00A70A73">
            <w:r>
              <w:t>- Balance</w:t>
            </w:r>
          </w:p>
          <w:p w:rsidR="00B34BA3" w:rsidRDefault="00A70A73">
            <w:r>
              <w:t>- Diet</w:t>
            </w:r>
          </w:p>
          <w:p w:rsidR="00B34BA3" w:rsidRDefault="00A70A73">
            <w:r>
              <w:t>- Food Groups</w:t>
            </w:r>
          </w:p>
          <w:p w:rsidR="00B34BA3" w:rsidRDefault="00A70A73">
            <w:r>
              <w:t>- Generation</w:t>
            </w:r>
          </w:p>
          <w:p w:rsidR="00B34BA3" w:rsidRDefault="00A70A73">
            <w:r>
              <w:t>-Maintain</w:t>
            </w:r>
          </w:p>
          <w:p w:rsidR="00B34BA3" w:rsidRDefault="00A70A73">
            <w:r>
              <w:t>-Manage</w:t>
            </w:r>
          </w:p>
          <w:p w:rsidR="00B34BA3" w:rsidRDefault="00A70A73">
            <w:r>
              <w:t>- Portion</w:t>
            </w:r>
          </w:p>
          <w:p w:rsidR="00B34BA3" w:rsidRDefault="00A70A73">
            <w:r>
              <w:t>-Psychology</w:t>
            </w:r>
          </w:p>
          <w:p w:rsidR="00B34BA3" w:rsidRDefault="00A70A73">
            <w:r>
              <w:lastRenderedPageBreak/>
              <w:t>- Prevention</w:t>
            </w:r>
          </w:p>
          <w:p w:rsidR="00B34BA3" w:rsidRDefault="00B34BA3"/>
          <w:p w:rsidR="00B34BA3" w:rsidRDefault="00B34BA3"/>
        </w:tc>
      </w:tr>
      <w:tr w:rsidR="00B34BA3" w:rsidTr="00AA77B6">
        <w:trPr>
          <w:trHeight w:val="1400"/>
        </w:trPr>
        <w:tc>
          <w:tcPr>
            <w:tcW w:w="1820" w:type="dxa"/>
          </w:tcPr>
          <w:p w:rsidR="00B34BA3" w:rsidRDefault="00A70A73">
            <w:r>
              <w:rPr>
                <w:b/>
              </w:rPr>
              <w:lastRenderedPageBreak/>
              <w:t>Unit 4:</w:t>
            </w:r>
            <w:r>
              <w:t xml:space="preserve"> Community Outreach and Leadership Opportunities</w:t>
            </w:r>
          </w:p>
          <w:p w:rsidR="00AA77B6" w:rsidRDefault="00AA77B6">
            <w:r>
              <w:t>(Ongoing throughout the year)</w:t>
            </w:r>
          </w:p>
          <w:p w:rsidR="00AA77B6" w:rsidRDefault="00AA77B6"/>
          <w:p w:rsidR="00AA77B6" w:rsidRDefault="00AA77B6">
            <w:r>
              <w:t>Project-focus:</w:t>
            </w:r>
          </w:p>
          <w:p w:rsidR="00AA77B6" w:rsidRDefault="00AA77B6">
            <w:r>
              <w:t>April 14</w:t>
            </w:r>
            <w:r w:rsidRPr="00AA77B6">
              <w:rPr>
                <w:vertAlign w:val="superscript"/>
              </w:rPr>
              <w:t>th</w:t>
            </w:r>
            <w:r>
              <w:t xml:space="preserve"> – May 23</w:t>
            </w:r>
            <w:r w:rsidRPr="00AA77B6">
              <w:rPr>
                <w:vertAlign w:val="superscript"/>
              </w:rPr>
              <w:t>rd</w:t>
            </w:r>
            <w:r>
              <w:t xml:space="preserve"> </w:t>
            </w:r>
          </w:p>
          <w:p w:rsidR="00AA77B6" w:rsidRDefault="00AA77B6"/>
          <w:p w:rsidR="00AA77B6" w:rsidRDefault="00AA77B6">
            <w:r>
              <w:t xml:space="preserve">(Graduation preparation will utilize </w:t>
            </w:r>
            <w:r>
              <w:lastRenderedPageBreak/>
              <w:t>some of this time)</w:t>
            </w:r>
          </w:p>
        </w:tc>
        <w:tc>
          <w:tcPr>
            <w:tcW w:w="1821" w:type="dxa"/>
          </w:tcPr>
          <w:p w:rsidR="00B34BA3" w:rsidRDefault="00A70A73">
            <w:pPr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 xml:space="preserve">Leadership </w:t>
            </w:r>
            <w:r>
              <w:t xml:space="preserve">represents </w:t>
            </w:r>
            <w:r>
              <w:rPr>
                <w:b/>
              </w:rPr>
              <w:t>good planning,</w:t>
            </w:r>
            <w:r>
              <w:t xml:space="preserve"> goal-setting, and </w:t>
            </w:r>
            <w:r>
              <w:rPr>
                <w:b/>
              </w:rPr>
              <w:t>collaboration.</w:t>
            </w:r>
          </w:p>
          <w:p w:rsidR="00B34BA3" w:rsidRDefault="00B34BA3"/>
          <w:p w:rsidR="00B34BA3" w:rsidRDefault="00A70A73">
            <w:r>
              <w:t>*</w:t>
            </w:r>
            <w:r>
              <w:rPr>
                <w:b/>
              </w:rPr>
              <w:t xml:space="preserve">New experiences, </w:t>
            </w:r>
            <w:r>
              <w:t>both within and outside of school, expand our career skill set and options.</w:t>
            </w:r>
          </w:p>
        </w:tc>
        <w:tc>
          <w:tcPr>
            <w:tcW w:w="1821" w:type="dxa"/>
          </w:tcPr>
          <w:p w:rsidR="00B34BA3" w:rsidRDefault="00A70A73">
            <w:r>
              <w:t>* Exa</w:t>
            </w:r>
            <w:r>
              <w:t xml:space="preserve">mine the importance of </w:t>
            </w:r>
            <w:r>
              <w:rPr>
                <w:b/>
              </w:rPr>
              <w:t>service learning</w:t>
            </w:r>
            <w:r>
              <w:t xml:space="preserve"> and the responsibility of individuals to </w:t>
            </w:r>
            <w:r>
              <w:rPr>
                <w:b/>
              </w:rPr>
              <w:t>contribute to the community</w:t>
            </w:r>
            <w:r>
              <w:t xml:space="preserve"> and the world</w:t>
            </w:r>
          </w:p>
          <w:p w:rsidR="00B34BA3" w:rsidRDefault="00B34BA3"/>
          <w:p w:rsidR="00B34BA3" w:rsidRDefault="00A70A73">
            <w:r>
              <w:t xml:space="preserve">* Demonstrate </w:t>
            </w:r>
            <w:r>
              <w:rPr>
                <w:b/>
              </w:rPr>
              <w:t>leadership skills</w:t>
            </w:r>
            <w:r>
              <w:t xml:space="preserve"> through </w:t>
            </w:r>
            <w:r>
              <w:rPr>
                <w:b/>
              </w:rPr>
              <w:t xml:space="preserve">collaborative </w:t>
            </w:r>
            <w:r>
              <w:rPr>
                <w:b/>
              </w:rPr>
              <w:lastRenderedPageBreak/>
              <w:t>activities</w:t>
            </w:r>
            <w:r>
              <w:t xml:space="preserve"> in the school and community</w:t>
            </w:r>
          </w:p>
          <w:p w:rsidR="00B34BA3" w:rsidRDefault="00B34BA3"/>
          <w:p w:rsidR="00B34BA3" w:rsidRDefault="00A70A73">
            <w:r>
              <w:t xml:space="preserve">* Apply </w:t>
            </w:r>
            <w:r>
              <w:rPr>
                <w:b/>
              </w:rPr>
              <w:t>project management skills</w:t>
            </w:r>
            <w:r>
              <w:t xml:space="preserve"> to support career development 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skills, personal attitudes values, and interests)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Project management</w:t>
            </w:r>
          </w:p>
          <w:p w:rsidR="00B34BA3" w:rsidRDefault="00A70A73">
            <w:r>
              <w:t xml:space="preserve">(taking an idea, creating a plan (including timeline and </w:t>
            </w:r>
            <w:r>
              <w:lastRenderedPageBreak/>
              <w:t>resources), putting the plan into act</w:t>
            </w:r>
            <w:r>
              <w:t xml:space="preserve">ion, and reflecting on the process) </w:t>
            </w:r>
          </w:p>
          <w:p w:rsidR="00B34BA3" w:rsidRDefault="00B34BA3"/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Leadership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pPr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 xml:space="preserve">Local and global needs </w:t>
            </w:r>
            <w:r>
              <w:t xml:space="preserve">and </w:t>
            </w:r>
            <w:r>
              <w:rPr>
                <w:b/>
              </w:rPr>
              <w:t>opportunities</w:t>
            </w:r>
          </w:p>
          <w:p w:rsidR="00B34BA3" w:rsidRDefault="00A70A73">
            <w:r>
              <w:t xml:space="preserve">(social justice, environmental stewardship, sustainability, effective use of resources, </w:t>
            </w:r>
            <w:proofErr w:type="gramStart"/>
            <w:r>
              <w:t>etc. )</w:t>
            </w:r>
            <w:proofErr w:type="gramEnd"/>
          </w:p>
          <w:p w:rsidR="00B34BA3" w:rsidRDefault="00A70A73">
            <w:r>
              <w:t>- Social Studies integration</w:t>
            </w:r>
          </w:p>
          <w:p w:rsidR="00B34BA3" w:rsidRDefault="00B34BA3">
            <w:pPr>
              <w:rPr>
                <w:b/>
              </w:rPr>
            </w:pPr>
          </w:p>
          <w:p w:rsidR="00B34BA3" w:rsidRDefault="00A70A73">
            <w:r>
              <w:rPr>
                <w:b/>
              </w:rPr>
              <w:t>* Global Citizenship</w:t>
            </w:r>
          </w:p>
          <w:p w:rsidR="00B34BA3" w:rsidRDefault="00B34BA3"/>
          <w:p w:rsidR="00B34BA3" w:rsidRDefault="00A70A73">
            <w:r>
              <w:t>* Volunteer Op</w:t>
            </w:r>
            <w:r>
              <w:t>portunities</w:t>
            </w:r>
          </w:p>
        </w:tc>
        <w:tc>
          <w:tcPr>
            <w:tcW w:w="1820" w:type="dxa"/>
          </w:tcPr>
          <w:p w:rsidR="00B34BA3" w:rsidRDefault="00A70A73">
            <w:r>
              <w:lastRenderedPageBreak/>
              <w:t xml:space="preserve">* </w:t>
            </w:r>
            <w:r>
              <w:rPr>
                <w:b/>
              </w:rPr>
              <w:t xml:space="preserve">Role Modelling: </w:t>
            </w:r>
            <w:r>
              <w:t>Reading/Computer Buddies (Ongoing throughout the year)</w:t>
            </w:r>
          </w:p>
          <w:p w:rsidR="00B34BA3" w:rsidRDefault="00B34BA3"/>
          <w:p w:rsidR="00B34BA3" w:rsidRDefault="00A70A73">
            <w:r>
              <w:t>* Kindness Campaign</w:t>
            </w:r>
          </w:p>
          <w:p w:rsidR="00B34BA3" w:rsidRDefault="00B34BA3"/>
          <w:p w:rsidR="00B34BA3" w:rsidRDefault="00A70A73">
            <w:r>
              <w:t>* Activity-based leadership opportunities</w:t>
            </w:r>
          </w:p>
          <w:p w:rsidR="00B34BA3" w:rsidRDefault="00B34BA3"/>
          <w:p w:rsidR="00B34BA3" w:rsidRDefault="00A70A73">
            <w:r>
              <w:lastRenderedPageBreak/>
              <w:t>* HUBS Food Sale</w:t>
            </w:r>
          </w:p>
          <w:p w:rsidR="00B34BA3" w:rsidRDefault="00B34BA3"/>
          <w:p w:rsidR="00B34BA3" w:rsidRDefault="00A70A73">
            <w:r>
              <w:t xml:space="preserve">* Canadian Pen Pals </w:t>
            </w:r>
          </w:p>
          <w:p w:rsidR="00B34BA3" w:rsidRDefault="00B34BA3"/>
          <w:p w:rsidR="00B34BA3" w:rsidRDefault="00A70A73">
            <w:r>
              <w:t>* Educational field trips exploring alternative environments (</w:t>
            </w:r>
            <w:proofErr w:type="spellStart"/>
            <w:r>
              <w:t>eg</w:t>
            </w:r>
            <w:proofErr w:type="spellEnd"/>
            <w:r>
              <w:t xml:space="preserve">: </w:t>
            </w:r>
            <w:proofErr w:type="spellStart"/>
            <w:r>
              <w:t>Kidzmondo</w:t>
            </w:r>
            <w:proofErr w:type="spellEnd"/>
            <w:r>
              <w:t>)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* Teacher- created resources</w:t>
            </w:r>
          </w:p>
          <w:p w:rsidR="00B34BA3" w:rsidRDefault="00B34BA3"/>
          <w:p w:rsidR="00B34BA3" w:rsidRDefault="00A70A73">
            <w:r>
              <w:t>* Online resources</w:t>
            </w:r>
          </w:p>
          <w:p w:rsidR="00B34BA3" w:rsidRDefault="00B34BA3"/>
          <w:p w:rsidR="00B34BA3" w:rsidRDefault="00A70A73">
            <w:r>
              <w:t>* Access to Chromebooks</w:t>
            </w:r>
          </w:p>
        </w:tc>
        <w:tc>
          <w:tcPr>
            <w:tcW w:w="1821" w:type="dxa"/>
          </w:tcPr>
          <w:p w:rsidR="00B34BA3" w:rsidRDefault="00A70A73">
            <w:r>
              <w:t xml:space="preserve">* </w:t>
            </w:r>
            <w:r>
              <w:rPr>
                <w:b/>
              </w:rPr>
              <w:t>Self- Assessment</w:t>
            </w:r>
            <w:r>
              <w:t xml:space="preserve"> (includes inventories of preferences, skills, personal attitudes values, and interests) </w:t>
            </w:r>
          </w:p>
          <w:p w:rsidR="00B34BA3" w:rsidRDefault="00B34BA3"/>
          <w:p w:rsidR="00B34BA3" w:rsidRDefault="00A70A73">
            <w:r>
              <w:t xml:space="preserve">* Formative Assessment </w:t>
            </w:r>
          </w:p>
          <w:p w:rsidR="00B34BA3" w:rsidRDefault="00A70A73">
            <w:r>
              <w:t>(Ongoing group and one on one discussion)</w:t>
            </w:r>
          </w:p>
          <w:p w:rsidR="00B34BA3" w:rsidRDefault="00B34BA3"/>
          <w:p w:rsidR="00B34BA3" w:rsidRDefault="00A70A73">
            <w:pPr>
              <w:spacing w:after="160" w:line="256" w:lineRule="auto"/>
            </w:pPr>
            <w:r>
              <w:t>*Projects/ presentations (summative)</w:t>
            </w:r>
          </w:p>
          <w:p w:rsidR="00B34BA3" w:rsidRDefault="00A70A73">
            <w:pPr>
              <w:spacing w:after="160" w:line="256" w:lineRule="auto"/>
            </w:pPr>
            <w:r>
              <w:t>* Teacher observation:</w:t>
            </w:r>
          </w:p>
          <w:p w:rsidR="00B34BA3" w:rsidRDefault="00A70A73">
            <w:pPr>
              <w:spacing w:after="160" w:line="256" w:lineRule="auto"/>
            </w:pPr>
            <w:r>
              <w:t>- Daily Feedback with students (format</w:t>
            </w:r>
            <w:r>
              <w:t>ive)</w:t>
            </w:r>
          </w:p>
        </w:tc>
        <w:tc>
          <w:tcPr>
            <w:tcW w:w="1821" w:type="dxa"/>
          </w:tcPr>
          <w:p w:rsidR="00B34BA3" w:rsidRDefault="00A70A73">
            <w:r>
              <w:lastRenderedPageBreak/>
              <w:t>- Role Model</w:t>
            </w:r>
          </w:p>
          <w:p w:rsidR="00B34BA3" w:rsidRDefault="00A70A73">
            <w:r>
              <w:t>- Contributions</w:t>
            </w:r>
          </w:p>
          <w:p w:rsidR="00B34BA3" w:rsidRDefault="00A70A73">
            <w:r>
              <w:t>- Volunteer</w:t>
            </w:r>
          </w:p>
          <w:p w:rsidR="00B34BA3" w:rsidRDefault="00A70A73">
            <w:r>
              <w:t>- Participation</w:t>
            </w:r>
          </w:p>
          <w:p w:rsidR="00B34BA3" w:rsidRDefault="00A70A73">
            <w:r>
              <w:t>- Values</w:t>
            </w:r>
          </w:p>
          <w:p w:rsidR="00B34BA3" w:rsidRDefault="00A70A73">
            <w:r>
              <w:t>- Purpose</w:t>
            </w:r>
          </w:p>
          <w:p w:rsidR="00B34BA3" w:rsidRDefault="00A70A73">
            <w:r>
              <w:t>- Integrity</w:t>
            </w:r>
          </w:p>
          <w:p w:rsidR="00B34BA3" w:rsidRDefault="00A70A73">
            <w:r>
              <w:t>- Confidence</w:t>
            </w:r>
          </w:p>
          <w:p w:rsidR="00B34BA3" w:rsidRDefault="00A70A73">
            <w:r>
              <w:t>-Determination</w:t>
            </w:r>
          </w:p>
        </w:tc>
      </w:tr>
    </w:tbl>
    <w:p w:rsidR="00B34BA3" w:rsidRDefault="00B34BA3"/>
    <w:sectPr w:rsidR="00B34BA3">
      <w:headerReference w:type="even" r:id="rId10"/>
      <w:headerReference w:type="first" r:id="rId11"/>
      <w:pgSz w:w="15840" w:h="12240"/>
      <w:pgMar w:top="568" w:right="568" w:bottom="180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A73" w:rsidRDefault="00A70A73">
      <w:r>
        <w:separator/>
      </w:r>
    </w:p>
  </w:endnote>
  <w:endnote w:type="continuationSeparator" w:id="0">
    <w:p w:rsidR="00A70A73" w:rsidRDefault="00A7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A73" w:rsidRDefault="00A70A73">
      <w:r>
        <w:separator/>
      </w:r>
    </w:p>
  </w:footnote>
  <w:footnote w:type="continuationSeparator" w:id="0">
    <w:p w:rsidR="00A70A73" w:rsidRDefault="00A7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A3" w:rsidRDefault="00A70A7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>Hayat Universal Bilingual School Year Plan</w:t>
    </w:r>
  </w:p>
  <w:p w:rsidR="00B34BA3" w:rsidRDefault="00A70A7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 xml:space="preserve">Subject:                                                                                                                                                                 Grade Level: </w:t>
    </w:r>
    <w:r>
      <w:rPr>
        <w:color w:val="000000"/>
      </w:rPr>
      <w:tab/>
    </w:r>
    <w:r>
      <w:rPr>
        <w:color w:val="000000"/>
      </w:rPr>
      <w:tab/>
    </w:r>
  </w:p>
  <w:p w:rsidR="00B34BA3" w:rsidRDefault="00B34B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BA3" w:rsidRDefault="00A70A7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3368"/>
      </w:tabs>
      <w:spacing w:line="276" w:lineRule="auto"/>
      <w:jc w:val="center"/>
      <w:rPr>
        <w:color w:val="008000"/>
        <w:sz w:val="32"/>
        <w:szCs w:val="32"/>
      </w:rPr>
    </w:pPr>
    <w:r>
      <w:rPr>
        <w:color w:val="008000"/>
        <w:sz w:val="32"/>
        <w:szCs w:val="32"/>
      </w:rPr>
      <w:t>Hayat Universal Bilingual School Year Plan</w:t>
    </w:r>
  </w:p>
  <w:p w:rsidR="00B34BA3" w:rsidRDefault="00A70A7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6916"/>
        <w:tab w:val="left" w:pos="11593"/>
      </w:tabs>
      <w:spacing w:line="276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>Subject: Career Education                                                                                                                                    Grade Level: 6</w:t>
    </w: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</w:p>
  <w:p w:rsidR="00B34BA3" w:rsidRDefault="00B34B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4BA3"/>
    <w:rsid w:val="000957C3"/>
    <w:rsid w:val="003D10CE"/>
    <w:rsid w:val="00A70A73"/>
    <w:rsid w:val="00AA77B6"/>
    <w:rsid w:val="00B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B83"/>
  <w15:docId w15:val="{D0D0B84D-67FC-477E-A8EE-DA7BCD5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alberta.ca/content/coac/movieLauncher.html?movie=smil/facebook_follies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arnalberta.ca/content/coac/movieLauncher.html?movie=smil/my_digital_life.mp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alberta.ca/content/coac/movieLauncher.html?movie=smil/my_digital_life.mp4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earnalberta.ca/content/coac/movieLauncher.html?movie=smil/facebook_follies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Chelsea Mullan</cp:lastModifiedBy>
  <cp:revision>3</cp:revision>
  <dcterms:created xsi:type="dcterms:W3CDTF">2018-06-18T17:50:00Z</dcterms:created>
  <dcterms:modified xsi:type="dcterms:W3CDTF">2018-06-18T17:55:00Z</dcterms:modified>
</cp:coreProperties>
</file>